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F59D9" w:rsidRDefault="00000000">
      <w:pPr>
        <w:pStyle w:val="Titre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Projet : Usine à Tests - Principes d'Architecture V2</w:t>
      </w:r>
    </w:p>
    <w:p w14:paraId="00000002" w14:textId="77777777" w:rsidR="009F59D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Ce document formalise les leçons tirées du débogage du système V1 (logique par script) et les traduit en principes directeurs pour le développement du moteur universel V2 (logique par JSON).</w:t>
      </w:r>
    </w:p>
    <w:p w14:paraId="00000003" w14:textId="77777777" w:rsidR="009F59D9" w:rsidRDefault="00000000">
      <w:pPr>
        <w:pStyle w:val="Titre4"/>
        <w:spacing w:before="0" w:after="120" w:line="275" w:lineRule="auto"/>
        <w:rPr>
          <w:rFonts w:ascii="Google Sans" w:eastAsia="Google Sans" w:hAnsi="Google Sans" w:cs="Google Sans"/>
          <w:color w:val="1B1C1D"/>
        </w:rPr>
      </w:pPr>
      <w:r>
        <w:rPr>
          <w:rFonts w:ascii="Google Sans" w:eastAsia="Google Sans" w:hAnsi="Google Sans" w:cs="Google Sans"/>
          <w:color w:val="1B1C1D"/>
        </w:rPr>
        <w:t>Leçon n°1 : La Fragilité des "Conventions Implicites"</w:t>
      </w:r>
    </w:p>
    <w:p w14:paraId="00000004" w14:textId="77777777" w:rsidR="009F59D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Problème V1 :</w:t>
      </w:r>
      <w:r>
        <w:rPr>
          <w:rFonts w:ascii="Google Sans Text" w:eastAsia="Google Sans Text" w:hAnsi="Google Sans Text" w:cs="Google Sans Text"/>
          <w:color w:val="1B1C1D"/>
          <w:sz w:val="24"/>
          <w:szCs w:val="24"/>
        </w:rPr>
        <w:t xml:space="preserve"> Le système entier reposait sur le fait que le script "savait" que la colonne </w:t>
      </w:r>
      <w:proofErr w:type="gramStart"/>
      <w:r>
        <w:rPr>
          <w:rFonts w:ascii="Google Sans Text" w:eastAsia="Google Sans Text" w:hAnsi="Google Sans Text" w:cs="Google Sans Text"/>
          <w:color w:val="1B1C1D"/>
          <w:sz w:val="24"/>
          <w:szCs w:val="24"/>
        </w:rPr>
        <w:t>de l'e-mail</w:t>
      </w:r>
      <w:proofErr w:type="gramEnd"/>
      <w:r>
        <w:rPr>
          <w:rFonts w:ascii="Google Sans Text" w:eastAsia="Google Sans Text" w:hAnsi="Google Sans Text" w:cs="Google Sans Text"/>
          <w:color w:val="1B1C1D"/>
          <w:sz w:val="24"/>
          <w:szCs w:val="24"/>
        </w:rPr>
        <w:t xml:space="preserve"> s'appelait Adresse </w:t>
      </w:r>
      <w:proofErr w:type="gramStart"/>
      <w:r>
        <w:rPr>
          <w:rFonts w:ascii="Google Sans Text" w:eastAsia="Google Sans Text" w:hAnsi="Google Sans Text" w:cs="Google Sans Text"/>
          <w:color w:val="1B1C1D"/>
          <w:sz w:val="24"/>
          <w:szCs w:val="24"/>
        </w:rPr>
        <w:t>Email</w:t>
      </w:r>
      <w:proofErr w:type="gramEnd"/>
      <w:r>
        <w:rPr>
          <w:rFonts w:ascii="Google Sans Text" w:eastAsia="Google Sans Text" w:hAnsi="Google Sans Text" w:cs="Google Sans Text"/>
          <w:color w:val="1B1C1D"/>
          <w:sz w:val="24"/>
          <w:szCs w:val="24"/>
        </w:rPr>
        <w:t xml:space="preserve">. Quand ce nom a changé ou que la colonne est devenue vide, tout s'est effondré. Nous avons perdu un temps précieux à chercher la bonne clé (Adresse </w:t>
      </w:r>
      <w:proofErr w:type="gramStart"/>
      <w:r>
        <w:rPr>
          <w:rFonts w:ascii="Google Sans Text" w:eastAsia="Google Sans Text" w:hAnsi="Google Sans Text" w:cs="Google Sans Text"/>
          <w:color w:val="1B1C1D"/>
          <w:sz w:val="24"/>
          <w:szCs w:val="24"/>
        </w:rPr>
        <w:t>Email</w:t>
      </w:r>
      <w:proofErr w:type="gramEnd"/>
      <w:r>
        <w:rPr>
          <w:rFonts w:ascii="Google Sans Text" w:eastAsia="Google Sans Text" w:hAnsi="Google Sans Text" w:cs="Google Sans Text"/>
          <w:color w:val="1B1C1D"/>
          <w:sz w:val="24"/>
          <w:szCs w:val="24"/>
        </w:rPr>
        <w:t xml:space="preserve">, Adresse </w:t>
      </w:r>
      <w:proofErr w:type="gramStart"/>
      <w:r>
        <w:rPr>
          <w:rFonts w:ascii="Google Sans Text" w:eastAsia="Google Sans Text" w:hAnsi="Google Sans Text" w:cs="Google Sans Text"/>
          <w:color w:val="1B1C1D"/>
          <w:sz w:val="24"/>
          <w:szCs w:val="24"/>
        </w:rPr>
        <w:t>e-mail</w:t>
      </w:r>
      <w:proofErr w:type="gramEnd"/>
      <w:r>
        <w:rPr>
          <w:rFonts w:ascii="Google Sans Text" w:eastAsia="Google Sans Text" w:hAnsi="Google Sans Text" w:cs="Google Sans Text"/>
          <w:color w:val="1B1C1D"/>
          <w:sz w:val="24"/>
          <w:szCs w:val="24"/>
        </w:rPr>
        <w:t>, etc.).</w:t>
      </w:r>
    </w:p>
    <w:p w14:paraId="00000005" w14:textId="77777777" w:rsidR="009F59D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Principe V2 : "Zéro Convention Implicite".</w:t>
      </w:r>
      <w:r>
        <w:rPr>
          <w:rFonts w:ascii="Google Sans Text" w:eastAsia="Google Sans Text" w:hAnsi="Google Sans Text" w:cs="Google Sans Text"/>
          <w:color w:val="1B1C1D"/>
          <w:sz w:val="24"/>
          <w:szCs w:val="24"/>
        </w:rPr>
        <w:t xml:space="preserve"> Le moteur V2 ne doit jamais "deviner" ou "supposer" le nom d'un champ critique. Toute information dont il a besoin doit être explicitement définie dans sa configuration.</w:t>
      </w:r>
    </w:p>
    <w:p w14:paraId="00000006" w14:textId="77777777" w:rsidR="009F59D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Capitalisation pour V2 :</w:t>
      </w:r>
    </w:p>
    <w:p w14:paraId="00000007" w14:textId="77777777" w:rsidR="009F59D9"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Le Moteur V2 ne doit plus ajouter de questions en dur.</w:t>
      </w:r>
      <w:r>
        <w:rPr>
          <w:rFonts w:ascii="Google Sans Text" w:eastAsia="Google Sans Text" w:hAnsi="Google Sans Text" w:cs="Google Sans Text"/>
          <w:color w:val="1B1C1D"/>
          <w:sz w:val="24"/>
          <w:szCs w:val="24"/>
        </w:rPr>
        <w:t xml:space="preserve"> Fini les </w:t>
      </w:r>
      <w:proofErr w:type="spellStart"/>
      <w:r>
        <w:rPr>
          <w:rFonts w:ascii="Google Sans Text" w:eastAsia="Google Sans Text" w:hAnsi="Google Sans Text" w:cs="Google Sans Text"/>
          <w:color w:val="1B1C1D"/>
          <w:sz w:val="24"/>
          <w:szCs w:val="24"/>
        </w:rPr>
        <w:t>form.addTextItem</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setTitle</w:t>
      </w:r>
      <w:proofErr w:type="spellEnd"/>
      <w:r>
        <w:rPr>
          <w:rFonts w:ascii="Google Sans Text" w:eastAsia="Google Sans Text" w:hAnsi="Google Sans Text" w:cs="Google Sans Text"/>
          <w:color w:val="1B1C1D"/>
          <w:sz w:val="24"/>
          <w:szCs w:val="24"/>
        </w:rPr>
        <w:t>("Votre courriel de contact").</w:t>
      </w:r>
    </w:p>
    <w:p w14:paraId="00000008" w14:textId="77777777" w:rsidR="009F59D9"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Standardisation dans la BDD :</w:t>
      </w:r>
      <w:r>
        <w:rPr>
          <w:rFonts w:ascii="Google Sans Text" w:eastAsia="Google Sans Text" w:hAnsi="Google Sans Text" w:cs="Google Sans Text"/>
          <w:color w:val="1B1C1D"/>
          <w:sz w:val="24"/>
          <w:szCs w:val="24"/>
        </w:rPr>
        <w:t xml:space="preserve"> Nous devons créer des "blocs de questions" standards dans la base de données. Par exemple, une question avec ID="META_NOM_COMPLET" et une autre avec ID="META_</w:t>
      </w:r>
      <w:proofErr w:type="gramStart"/>
      <w:r>
        <w:rPr>
          <w:rFonts w:ascii="Google Sans Text" w:eastAsia="Google Sans Text" w:hAnsi="Google Sans Text" w:cs="Google Sans Text"/>
          <w:color w:val="1B1C1D"/>
          <w:sz w:val="24"/>
          <w:szCs w:val="24"/>
        </w:rPr>
        <w:t>EMAIL"</w:t>
      </w:r>
      <w:proofErr w:type="gramEnd"/>
      <w:r>
        <w:rPr>
          <w:rFonts w:ascii="Google Sans Text" w:eastAsia="Google Sans Text" w:hAnsi="Google Sans Text" w:cs="Google Sans Text"/>
          <w:color w:val="1B1C1D"/>
          <w:sz w:val="24"/>
          <w:szCs w:val="24"/>
        </w:rPr>
        <w:t>.</w:t>
      </w:r>
    </w:p>
    <w:p w14:paraId="00000009" w14:textId="77777777" w:rsidR="009F59D9"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Configuration Explicite :</w:t>
      </w:r>
      <w:r>
        <w:rPr>
          <w:rFonts w:ascii="Google Sans Text" w:eastAsia="Google Sans Text" w:hAnsi="Google Sans Text" w:cs="Google Sans Text"/>
          <w:color w:val="1B1C1D"/>
          <w:sz w:val="24"/>
          <w:szCs w:val="24"/>
        </w:rPr>
        <w:t xml:space="preserve"> Dans la feuille Paramètres Généraux, une nouvelle colonne </w:t>
      </w:r>
      <w:proofErr w:type="spellStart"/>
      <w:r>
        <w:rPr>
          <w:rFonts w:ascii="Google Sans Text" w:eastAsia="Google Sans Text" w:hAnsi="Google Sans Text" w:cs="Google Sans Text"/>
          <w:color w:val="1B1C1D"/>
          <w:sz w:val="24"/>
          <w:szCs w:val="24"/>
        </w:rPr>
        <w:t>Blocs_Meta_A_Inclure</w:t>
      </w:r>
      <w:proofErr w:type="spellEnd"/>
      <w:r>
        <w:rPr>
          <w:rFonts w:ascii="Google Sans Text" w:eastAsia="Google Sans Text" w:hAnsi="Google Sans Text" w:cs="Google Sans Text"/>
          <w:color w:val="1B1C1D"/>
          <w:sz w:val="24"/>
          <w:szCs w:val="24"/>
        </w:rPr>
        <w:t xml:space="preserve"> pourrait lister les ID à ajouter au début de chaque formulaire (ex: META_NOM_COMPLET, META_</w:t>
      </w:r>
      <w:proofErr w:type="gramStart"/>
      <w:r>
        <w:rPr>
          <w:rFonts w:ascii="Google Sans Text" w:eastAsia="Google Sans Text" w:hAnsi="Google Sans Text" w:cs="Google Sans Text"/>
          <w:color w:val="1B1C1D"/>
          <w:sz w:val="24"/>
          <w:szCs w:val="24"/>
        </w:rPr>
        <w:t>EMAIL</w:t>
      </w:r>
      <w:proofErr w:type="gramEnd"/>
      <w:r>
        <w:rPr>
          <w:rFonts w:ascii="Google Sans Text" w:eastAsia="Google Sans Text" w:hAnsi="Google Sans Text" w:cs="Google Sans Text"/>
          <w:color w:val="1B1C1D"/>
          <w:sz w:val="24"/>
          <w:szCs w:val="24"/>
        </w:rPr>
        <w:t>). Le Moteur lit cette liste et va chercher les questions correspondantes dans la BDD pour les créer.</w:t>
      </w:r>
    </w:p>
    <w:p w14:paraId="0000000A" w14:textId="77777777" w:rsidR="009F59D9" w:rsidRDefault="00000000">
      <w:pPr>
        <w:pStyle w:val="Titre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Leçon n°2 : La Source de Données Unique</w:t>
      </w:r>
    </w:p>
    <w:p w14:paraId="0000000B" w14:textId="77777777" w:rsidR="009F59D9"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Problème V1 :</w:t>
      </w:r>
      <w:r>
        <w:rPr>
          <w:rFonts w:ascii="Google Sans Text" w:eastAsia="Google Sans Text" w:hAnsi="Google Sans Text" w:cs="Google Sans Text"/>
          <w:color w:val="1B1C1D"/>
          <w:sz w:val="24"/>
          <w:szCs w:val="24"/>
        </w:rPr>
        <w:t xml:space="preserve"> Nous avions un conflit entre deux sources de vérité pour </w:t>
      </w:r>
      <w:proofErr w:type="gramStart"/>
      <w:r>
        <w:rPr>
          <w:rFonts w:ascii="Google Sans Text" w:eastAsia="Google Sans Text" w:hAnsi="Google Sans Text" w:cs="Google Sans Text"/>
          <w:color w:val="1B1C1D"/>
          <w:sz w:val="24"/>
          <w:szCs w:val="24"/>
        </w:rPr>
        <w:t>l'e-mail</w:t>
      </w:r>
      <w:proofErr w:type="gramEnd"/>
      <w:r>
        <w:rPr>
          <w:rFonts w:ascii="Google Sans Text" w:eastAsia="Google Sans Text" w:hAnsi="Google Sans Text" w:cs="Google Sans Text"/>
          <w:color w:val="1B1C1D"/>
          <w:sz w:val="24"/>
          <w:szCs w:val="24"/>
        </w:rPr>
        <w:t xml:space="preserve"> : la collecte automatique de Google et la question manuelle. Cela a créé une confusion totale et des bugs imprévisibles.</w:t>
      </w:r>
    </w:p>
    <w:p w14:paraId="0000000C" w14:textId="77777777" w:rsidR="009F59D9"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Principe V2 : "La Source Unique de Vérité est le JSON".</w:t>
      </w:r>
      <w:r>
        <w:rPr>
          <w:rFonts w:ascii="Google Sans Text" w:eastAsia="Google Sans Text" w:hAnsi="Google Sans Text" w:cs="Google Sans Text"/>
          <w:color w:val="1B1C1D"/>
          <w:sz w:val="24"/>
          <w:szCs w:val="24"/>
        </w:rPr>
        <w:t xml:space="preserve"> Pour une question donnée, la seule source d'information qui fait foi est son objet Paramètres (JSON) dans la base de données.</w:t>
      </w:r>
    </w:p>
    <w:p w14:paraId="0000000D" w14:textId="77777777" w:rsidR="009F59D9"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Capitalisation pour V2 :</w:t>
      </w:r>
    </w:p>
    <w:p w14:paraId="0000000E" w14:textId="77777777" w:rsidR="009F59D9"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La fonction </w:t>
      </w:r>
      <w:proofErr w:type="spellStart"/>
      <w:r>
        <w:rPr>
          <w:rFonts w:ascii="Google Sans Text" w:eastAsia="Google Sans Text" w:hAnsi="Google Sans Text" w:cs="Google Sans Text"/>
          <w:color w:val="1B1C1D"/>
          <w:sz w:val="24"/>
          <w:szCs w:val="24"/>
        </w:rPr>
        <w:t>creerItemFormulaire</w:t>
      </w:r>
      <w:proofErr w:type="spellEnd"/>
      <w:r>
        <w:rPr>
          <w:rFonts w:ascii="Google Sans Text" w:eastAsia="Google Sans Text" w:hAnsi="Google Sans Text" w:cs="Google Sans Text"/>
          <w:color w:val="1B1C1D"/>
          <w:sz w:val="24"/>
          <w:szCs w:val="24"/>
        </w:rPr>
        <w:t xml:space="preserve"> de la V2 doit être rendue encore plus intelligente. Elle ne doit plus lire que le JSON. Si les options d'une question sont dans le JSON ("options": [...]), elle les utilise. Si le JSON est vide, elle ne fait rien ou crée une question ouverte, mais elle ne doit plus jamais essayer </w:t>
      </w:r>
      <w:r>
        <w:rPr>
          <w:rFonts w:ascii="Google Sans Text" w:eastAsia="Google Sans Text" w:hAnsi="Google Sans Text" w:cs="Google Sans Text"/>
          <w:color w:val="1B1C1D"/>
          <w:sz w:val="24"/>
          <w:szCs w:val="24"/>
        </w:rPr>
        <w:lastRenderedPageBreak/>
        <w:t>de lire une autre colonne comme Options dans la feuille de calcul.</w:t>
      </w:r>
    </w:p>
    <w:p w14:paraId="0000000F" w14:textId="77777777" w:rsidR="009F59D9" w:rsidRDefault="00000000">
      <w:pPr>
        <w:numPr>
          <w:ilvl w:val="1"/>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Cela simplifie radicalement la configuration : </w:t>
      </w:r>
      <w:r>
        <w:rPr>
          <w:rFonts w:ascii="Google Sans Text" w:eastAsia="Google Sans Text" w:hAnsi="Google Sans Text" w:cs="Google Sans Text"/>
          <w:b/>
          <w:color w:val="1B1C1D"/>
          <w:sz w:val="24"/>
          <w:szCs w:val="24"/>
        </w:rPr>
        <w:t>tout ce qui concerne une question est dans une seule cellule : son JSON.</w:t>
      </w:r>
    </w:p>
    <w:p w14:paraId="00000010" w14:textId="77777777" w:rsidR="009F59D9" w:rsidRDefault="00000000">
      <w:pPr>
        <w:pStyle w:val="Titre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Leçon n°3 : La Robustesse face à la Configuration</w:t>
      </w:r>
    </w:p>
    <w:p w14:paraId="00000011" w14:textId="77777777" w:rsidR="009F59D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Problème V1 :</w:t>
      </w:r>
      <w:r>
        <w:rPr>
          <w:rFonts w:ascii="Google Sans Text" w:eastAsia="Google Sans Text" w:hAnsi="Google Sans Text" w:cs="Google Sans Text"/>
          <w:color w:val="1B1C1D"/>
          <w:sz w:val="24"/>
          <w:szCs w:val="24"/>
        </w:rPr>
        <w:t xml:space="preserve"> Le script plantait brutalement si une colonne de configuration (</w:t>
      </w:r>
      <w:proofErr w:type="spellStart"/>
      <w:r>
        <w:rPr>
          <w:rFonts w:ascii="Google Sans Text" w:eastAsia="Google Sans Text" w:hAnsi="Google Sans Text" w:cs="Google Sans Text"/>
          <w:color w:val="1B1C1D"/>
          <w:sz w:val="24"/>
          <w:szCs w:val="24"/>
        </w:rPr>
        <w:t>Repondant_</w:t>
      </w:r>
      <w:proofErr w:type="gramStart"/>
      <w:r>
        <w:rPr>
          <w:rFonts w:ascii="Google Sans Text" w:eastAsia="Google Sans Text" w:hAnsi="Google Sans Text" w:cs="Google Sans Text"/>
          <w:color w:val="1B1C1D"/>
          <w:sz w:val="24"/>
          <w:szCs w:val="24"/>
        </w:rPr>
        <w:t>Email</w:t>
      </w:r>
      <w:proofErr w:type="gramEnd"/>
      <w:r>
        <w:rPr>
          <w:rFonts w:ascii="Google Sans Text" w:eastAsia="Google Sans Text" w:hAnsi="Google Sans Text" w:cs="Google Sans Text"/>
          <w:color w:val="1B1C1D"/>
          <w:sz w:val="24"/>
          <w:szCs w:val="24"/>
        </w:rPr>
        <w:t>_Actif</w:t>
      </w:r>
      <w:proofErr w:type="spellEnd"/>
      <w:r>
        <w:rPr>
          <w:rFonts w:ascii="Google Sans Text" w:eastAsia="Google Sans Text" w:hAnsi="Google Sans Text" w:cs="Google Sans Text"/>
          <w:color w:val="1B1C1D"/>
          <w:sz w:val="24"/>
          <w:szCs w:val="24"/>
        </w:rPr>
        <w:t>) n'existait pas.</w:t>
      </w:r>
    </w:p>
    <w:p w14:paraId="00000012" w14:textId="77777777" w:rsidR="009F59D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Principe V2 : "Le Code doit être plus Intelligent que la Configuration".</w:t>
      </w:r>
      <w:r>
        <w:rPr>
          <w:rFonts w:ascii="Google Sans Text" w:eastAsia="Google Sans Text" w:hAnsi="Google Sans Text" w:cs="Google Sans Text"/>
          <w:color w:val="1B1C1D"/>
          <w:sz w:val="24"/>
          <w:szCs w:val="24"/>
        </w:rPr>
        <w:t xml:space="preserve"> Le moteur universel V2 doit être conçu pour ne jamais planter à cause d'une configuration manquante ou malformée. Il doit anticiper les erreurs.</w:t>
      </w:r>
    </w:p>
    <w:p w14:paraId="00000013" w14:textId="77777777" w:rsidR="009F59D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Capitalisation pour V2 :</w:t>
      </w:r>
    </w:p>
    <w:p w14:paraId="00000014" w14:textId="77777777" w:rsidR="009F59D9"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Vérifications Systématiques :</w:t>
      </w:r>
      <w:r>
        <w:rPr>
          <w:rFonts w:ascii="Google Sans Text" w:eastAsia="Google Sans Text" w:hAnsi="Google Sans Text" w:cs="Google Sans Text"/>
          <w:color w:val="1B1C1D"/>
          <w:sz w:val="24"/>
          <w:szCs w:val="24"/>
        </w:rPr>
        <w:t xml:space="preserve"> Chaque fonction de traitement dans Logique_Universel.gs (ex: _</w:t>
      </w:r>
      <w:proofErr w:type="spellStart"/>
      <w:r>
        <w:rPr>
          <w:rFonts w:ascii="Google Sans Text" w:eastAsia="Google Sans Text" w:hAnsi="Google Sans Text" w:cs="Google Sans Text"/>
          <w:color w:val="1B1C1D"/>
          <w:sz w:val="24"/>
          <w:szCs w:val="24"/>
        </w:rPr>
        <w:t>traiterQCU_CAT</w:t>
      </w:r>
      <w:proofErr w:type="spellEnd"/>
      <w:r>
        <w:rPr>
          <w:rFonts w:ascii="Google Sans Text" w:eastAsia="Google Sans Text" w:hAnsi="Google Sans Text" w:cs="Google Sans Text"/>
          <w:color w:val="1B1C1D"/>
          <w:sz w:val="24"/>
          <w:szCs w:val="24"/>
        </w:rPr>
        <w:t xml:space="preserve">) doit commencer par un bloc de validation qui vérifie la présence de toutes les clés nécessaires dans l'objet </w:t>
      </w:r>
      <w:proofErr w:type="spellStart"/>
      <w:r>
        <w:rPr>
          <w:rFonts w:ascii="Google Sans Text" w:eastAsia="Google Sans Text" w:hAnsi="Google Sans Text" w:cs="Google Sans Text"/>
          <w:color w:val="1B1C1D"/>
          <w:sz w:val="24"/>
          <w:szCs w:val="24"/>
        </w:rPr>
        <w:t>parametres</w:t>
      </w:r>
      <w:proofErr w:type="spellEnd"/>
      <w:r>
        <w:rPr>
          <w:rFonts w:ascii="Google Sans Text" w:eastAsia="Google Sans Text" w:hAnsi="Google Sans Text" w:cs="Google Sans Text"/>
          <w:color w:val="1B1C1D"/>
          <w:sz w:val="24"/>
          <w:szCs w:val="24"/>
        </w:rPr>
        <w:t>.</w:t>
      </w:r>
      <w:r>
        <w:rPr>
          <w:color w:val="000000"/>
        </w:rPr>
        <w:br/>
      </w:r>
      <w:proofErr w:type="spellStart"/>
      <w:r>
        <w:rPr>
          <w:rFonts w:ascii="Google Sans Text" w:eastAsia="Google Sans Text" w:hAnsi="Google Sans Text" w:cs="Google Sans Text"/>
          <w:color w:val="1B1C1D"/>
          <w:sz w:val="24"/>
          <w:szCs w:val="24"/>
        </w:rPr>
        <w:t>function</w:t>
      </w:r>
      <w:proofErr w:type="spellEnd"/>
      <w:r>
        <w:rPr>
          <w:rFonts w:ascii="Google Sans Text" w:eastAsia="Google Sans Text" w:hAnsi="Google Sans Text" w:cs="Google Sans Text"/>
          <w:color w:val="1B1C1D"/>
          <w:sz w:val="24"/>
          <w:szCs w:val="24"/>
        </w:rPr>
        <w:t xml:space="preserve"> _</w:t>
      </w:r>
      <w:proofErr w:type="spellStart"/>
      <w:r>
        <w:rPr>
          <w:rFonts w:ascii="Google Sans Text" w:eastAsia="Google Sans Text" w:hAnsi="Google Sans Text" w:cs="Google Sans Text"/>
          <w:color w:val="1B1C1D"/>
          <w:sz w:val="24"/>
          <w:szCs w:val="24"/>
        </w:rPr>
        <w:t>traiterQCU_CAT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reponse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parametres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resultats</w:t>
      </w:r>
      <w:proofErr w:type="spellEnd"/>
      <w:r>
        <w:rPr>
          <w:rFonts w:ascii="Google Sans Text" w:eastAsia="Google Sans Text" w:hAnsi="Google Sans Text" w:cs="Google Sans Text"/>
          <w:color w:val="1B1C1D"/>
          <w:sz w:val="24"/>
          <w:szCs w:val="24"/>
        </w:rPr>
        <w:t>) {</w:t>
      </w:r>
      <w:r>
        <w:rPr>
          <w:rFonts w:ascii="Google Sans Text" w:eastAsia="Google Sans Text" w:hAnsi="Google Sans Text" w:cs="Google Sans Text"/>
          <w:color w:val="1B1C1D"/>
          <w:sz w:val="24"/>
          <w:szCs w:val="24"/>
        </w:rPr>
        <w:br/>
        <w:t xml:space="preserve">    // Vérification de robustesse</w:t>
      </w:r>
      <w:r>
        <w:rPr>
          <w:rFonts w:ascii="Google Sans Text" w:eastAsia="Google Sans Text" w:hAnsi="Google Sans Text" w:cs="Google Sans Text"/>
          <w:color w:val="1B1C1D"/>
          <w:sz w:val="24"/>
          <w:szCs w:val="24"/>
        </w:rPr>
        <w:br/>
        <w:t xml:space="preserve">    if (!</w:t>
      </w:r>
      <w:proofErr w:type="spellStart"/>
      <w:r>
        <w:rPr>
          <w:rFonts w:ascii="Google Sans Text" w:eastAsia="Google Sans Text" w:hAnsi="Google Sans Text" w:cs="Google Sans Text"/>
          <w:color w:val="1B1C1D"/>
          <w:sz w:val="24"/>
          <w:szCs w:val="24"/>
        </w:rPr>
        <w:t>parametres</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parametres.profil</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parametres.options</w:t>
      </w:r>
      <w:proofErr w:type="spellEnd"/>
      <w:r>
        <w:rPr>
          <w:rFonts w:ascii="Google Sans Text" w:eastAsia="Google Sans Text" w:hAnsi="Google Sans Text" w:cs="Google Sans Text"/>
          <w:color w:val="1B1C1D"/>
          <w:sz w:val="24"/>
          <w:szCs w:val="24"/>
        </w:rPr>
        <w:t>) {</w:t>
      </w:r>
      <w:r>
        <w:rPr>
          <w:rFonts w:ascii="Google Sans Text" w:eastAsia="Google Sans Text" w:hAnsi="Google Sans Text" w:cs="Google Sans Text"/>
          <w:color w:val="1B1C1D"/>
          <w:sz w:val="24"/>
          <w:szCs w:val="24"/>
        </w:rPr>
        <w:br/>
        <w:t xml:space="preserve">        Logger.log("ERREUR QCU_CAT: Paramètres invalides pour la réponse " + </w:t>
      </w:r>
      <w:proofErr w:type="spellStart"/>
      <w:r>
        <w:rPr>
          <w:rFonts w:ascii="Google Sans Text" w:eastAsia="Google Sans Text" w:hAnsi="Google Sans Text" w:cs="Google Sans Text"/>
          <w:color w:val="1B1C1D"/>
          <w:sz w:val="24"/>
          <w:szCs w:val="24"/>
        </w:rPr>
        <w:t>reponse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return; // On arrête le traitement pour cette question, mais on ne plante pas le script.</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 ... reste de la logique ...</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
    <w:p w14:paraId="00000015" w14:textId="77777777" w:rsidR="009F59D9" w:rsidRPr="00D721E6" w:rsidRDefault="00000000">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Gestion des Valeurs par Défaut :</w:t>
      </w:r>
      <w:r>
        <w:rPr>
          <w:rFonts w:ascii="Google Sans Text" w:eastAsia="Google Sans Text" w:hAnsi="Google Sans Text" w:cs="Google Sans Text"/>
          <w:color w:val="1B1C1D"/>
          <w:sz w:val="24"/>
          <w:szCs w:val="24"/>
        </w:rPr>
        <w:t xml:space="preserve"> Le code doit utiliser des valeurs par défaut logiques. Par exemple, dans Utilities.gs, la ligne </w:t>
      </w:r>
      <w:proofErr w:type="spellStart"/>
      <w:r>
        <w:rPr>
          <w:rFonts w:ascii="Google Sans Text" w:eastAsia="Google Sans Text" w:hAnsi="Google Sans Text" w:cs="Google Sans Text"/>
          <w:color w:val="1B1C1D"/>
          <w:sz w:val="24"/>
          <w:szCs w:val="24"/>
        </w:rPr>
        <w:t>const</w:t>
      </w:r>
      <w:proofErr w:type="spellEnd"/>
      <w:r>
        <w:rPr>
          <w:rFonts w:ascii="Google Sans Text" w:eastAsia="Google Sans Text" w:hAnsi="Google Sans Text" w:cs="Google Sans Text"/>
          <w:color w:val="1B1C1D"/>
          <w:sz w:val="24"/>
          <w:szCs w:val="24"/>
        </w:rPr>
        <w:t xml:space="preserve"> niveau = </w:t>
      </w:r>
      <w:proofErr w:type="spellStart"/>
      <w:r>
        <w:rPr>
          <w:rFonts w:ascii="Google Sans Text" w:eastAsia="Google Sans Text" w:hAnsi="Google Sans Text" w:cs="Google Sans Text"/>
          <w:color w:val="1B1C1D"/>
          <w:sz w:val="24"/>
          <w:szCs w:val="24"/>
        </w:rPr>
        <w:t>config.Repondant_Contenu</w:t>
      </w:r>
      <w:proofErr w:type="spellEnd"/>
      <w:r>
        <w:rPr>
          <w:rFonts w:ascii="Google Sans Text" w:eastAsia="Google Sans Text" w:hAnsi="Google Sans Text" w:cs="Google Sans Text"/>
          <w:color w:val="1B1C1D"/>
          <w:sz w:val="24"/>
          <w:szCs w:val="24"/>
        </w:rPr>
        <w:t xml:space="preserve"> || "Niveau 1 : Simple"; est un excellent exemple de ce principe.</w:t>
      </w:r>
    </w:p>
    <w:p w14:paraId="0BFDCF59" w14:textId="77777777" w:rsidR="00D721E6" w:rsidRPr="00D721E6" w:rsidRDefault="00D721E6" w:rsidP="00D721E6">
      <w:pPr>
        <w:pBdr>
          <w:top w:val="nil"/>
          <w:left w:val="nil"/>
          <w:bottom w:val="nil"/>
          <w:right w:val="nil"/>
          <w:between w:val="nil"/>
        </w:pBdr>
        <w:spacing w:after="120" w:line="275" w:lineRule="auto"/>
        <w:ind w:left="465"/>
        <w:rPr>
          <w:b/>
          <w:bCs/>
        </w:rPr>
      </w:pPr>
      <w:r w:rsidRPr="00D721E6">
        <w:rPr>
          <w:b/>
          <w:bCs/>
        </w:rPr>
        <w:t>Projet : Usine à Tests - Leçon d'Architecture n°4</w:t>
      </w:r>
    </w:p>
    <w:p w14:paraId="2308413B" w14:textId="77777777" w:rsidR="00D721E6" w:rsidRPr="00D721E6" w:rsidRDefault="00D721E6" w:rsidP="00D721E6">
      <w:pPr>
        <w:pBdr>
          <w:top w:val="nil"/>
          <w:left w:val="nil"/>
          <w:bottom w:val="nil"/>
          <w:right w:val="nil"/>
          <w:between w:val="nil"/>
        </w:pBdr>
        <w:spacing w:after="120" w:line="275" w:lineRule="auto"/>
        <w:ind w:left="465"/>
        <w:rPr>
          <w:b/>
          <w:bCs/>
        </w:rPr>
      </w:pPr>
      <w:r w:rsidRPr="00D721E6">
        <w:rPr>
          <w:b/>
          <w:bCs/>
        </w:rPr>
        <w:t>Leçon n°4 : Isoler et Ne Jamais Faire Confiance Aveuglément aux Services Externes</w:t>
      </w:r>
    </w:p>
    <w:p w14:paraId="0EBB3B3F" w14:textId="77777777" w:rsidR="00D721E6" w:rsidRPr="00D721E6" w:rsidRDefault="00D721E6" w:rsidP="00D721E6">
      <w:pPr>
        <w:numPr>
          <w:ilvl w:val="0"/>
          <w:numId w:val="8"/>
        </w:numPr>
        <w:pBdr>
          <w:top w:val="nil"/>
          <w:left w:val="nil"/>
          <w:bottom w:val="nil"/>
          <w:right w:val="nil"/>
          <w:between w:val="nil"/>
        </w:pBdr>
        <w:spacing w:after="120" w:line="275" w:lineRule="auto"/>
      </w:pPr>
      <w:r w:rsidRPr="00D721E6">
        <w:t xml:space="preserve">Problème Rencontré : Le bug le plus complexe que nous ayons résolu n'était pas dans notre logique, mais dans le comportement imprévisible du service </w:t>
      </w:r>
      <w:proofErr w:type="spellStart"/>
      <w:r w:rsidRPr="00D721E6">
        <w:t>MailApp</w:t>
      </w:r>
      <w:proofErr w:type="spellEnd"/>
      <w:r w:rsidRPr="00D721E6">
        <w:t xml:space="preserve"> de Google. Le log nous disait qu'un </w:t>
      </w:r>
      <w:proofErr w:type="gramStart"/>
      <w:r w:rsidRPr="00D721E6">
        <w:t>e-mail</w:t>
      </w:r>
      <w:proofErr w:type="gramEnd"/>
      <w:r w:rsidRPr="00D721E6">
        <w:t xml:space="preserve"> était envoyé à une adresse A, alors qu'en réalité, il était envoyé à une adresse B. Le service échouait silencieusement ou se comportait de manière inattendue. Plus tard, il nous a bloqués à cause de quotas dépassés.</w:t>
      </w:r>
    </w:p>
    <w:p w14:paraId="3FDC85F3" w14:textId="77777777" w:rsidR="00D721E6" w:rsidRPr="00D721E6" w:rsidRDefault="00D721E6" w:rsidP="00D721E6">
      <w:pPr>
        <w:numPr>
          <w:ilvl w:val="0"/>
          <w:numId w:val="8"/>
        </w:numPr>
        <w:pBdr>
          <w:top w:val="nil"/>
          <w:left w:val="nil"/>
          <w:bottom w:val="nil"/>
          <w:right w:val="nil"/>
          <w:between w:val="nil"/>
        </w:pBdr>
        <w:spacing w:after="120" w:line="275" w:lineRule="auto"/>
      </w:pPr>
      <w:r w:rsidRPr="00D721E6">
        <w:t xml:space="preserve">Principe V2 : "Le Moteur est une Boîte Noire Fiable dans un Monde Incertain". </w:t>
      </w:r>
      <w:r w:rsidRPr="00D721E6">
        <w:lastRenderedPageBreak/>
        <w:t>L'architecture du moteur V2 doit considérer que tout service externe (Google Mail, Google Drive, etc.) est potentiellement peu fiable. Notre code doit être conçu pour anticiper et survivre à ces défaillances, et pour nous dire la vérité même quand le service externe "ment".</w:t>
      </w:r>
    </w:p>
    <w:p w14:paraId="0A0B9F9C" w14:textId="77777777" w:rsidR="00D721E6" w:rsidRPr="00D721E6" w:rsidRDefault="00D721E6" w:rsidP="00D721E6">
      <w:pPr>
        <w:numPr>
          <w:ilvl w:val="0"/>
          <w:numId w:val="8"/>
        </w:numPr>
        <w:pBdr>
          <w:top w:val="nil"/>
          <w:left w:val="nil"/>
          <w:bottom w:val="nil"/>
          <w:right w:val="nil"/>
          <w:between w:val="nil"/>
        </w:pBdr>
        <w:spacing w:after="120" w:line="275" w:lineRule="auto"/>
      </w:pPr>
      <w:r w:rsidRPr="00D721E6">
        <w:t>Capitalisation pour V2 :</w:t>
      </w:r>
    </w:p>
    <w:p w14:paraId="7AF6DF76" w14:textId="77777777" w:rsidR="00D721E6" w:rsidRPr="00D721E6" w:rsidRDefault="00D721E6" w:rsidP="00D721E6">
      <w:pPr>
        <w:numPr>
          <w:ilvl w:val="1"/>
          <w:numId w:val="8"/>
        </w:numPr>
        <w:pBdr>
          <w:top w:val="nil"/>
          <w:left w:val="nil"/>
          <w:bottom w:val="nil"/>
          <w:right w:val="nil"/>
          <w:between w:val="nil"/>
        </w:pBdr>
        <w:spacing w:after="120" w:line="275" w:lineRule="auto"/>
      </w:pPr>
      <w:r w:rsidRPr="00D721E6">
        <w:t xml:space="preserve">Généraliser la Séparation des Appels : Le principe "diviser pour régner" doit être appliqué partout. Si le moteur V2 doit un jour effectuer plusieurs actions critiques (ex: envoyer un </w:t>
      </w:r>
      <w:proofErr w:type="gramStart"/>
      <w:r w:rsidRPr="00D721E6">
        <w:t>e-mail</w:t>
      </w:r>
      <w:proofErr w:type="gramEnd"/>
      <w:r w:rsidRPr="00D721E6">
        <w:t xml:space="preserve">, créer un fichier, mettre à jour une cellule), chaque action doit être dans son propre bloc </w:t>
      </w:r>
      <w:proofErr w:type="spellStart"/>
      <w:r w:rsidRPr="00D721E6">
        <w:t>try</w:t>
      </w:r>
      <w:proofErr w:type="spellEnd"/>
      <w:r w:rsidRPr="00D721E6">
        <w:t>...catch pour que l'échec de l'une n'entraîne pas l'échec des autres.</w:t>
      </w:r>
    </w:p>
    <w:p w14:paraId="6BE7B01E" w14:textId="77777777" w:rsidR="00D721E6" w:rsidRPr="00D721E6" w:rsidRDefault="00D721E6" w:rsidP="00D721E6">
      <w:pPr>
        <w:numPr>
          <w:ilvl w:val="1"/>
          <w:numId w:val="8"/>
        </w:numPr>
        <w:pBdr>
          <w:top w:val="nil"/>
          <w:left w:val="nil"/>
          <w:bottom w:val="nil"/>
          <w:right w:val="nil"/>
          <w:between w:val="nil"/>
        </w:pBdr>
        <w:spacing w:after="120" w:line="275" w:lineRule="auto"/>
      </w:pPr>
      <w:r w:rsidRPr="00D721E6">
        <w:t>Journalisation Défensive : Les logs doivent refléter l'intention du script, pas seulement le résultat de l'appel.</w:t>
      </w:r>
    </w:p>
    <w:p w14:paraId="325C71A6" w14:textId="77777777" w:rsidR="00D721E6" w:rsidRPr="00D721E6" w:rsidRDefault="00D721E6" w:rsidP="00D721E6">
      <w:pPr>
        <w:numPr>
          <w:ilvl w:val="2"/>
          <w:numId w:val="8"/>
        </w:numPr>
        <w:pBdr>
          <w:top w:val="nil"/>
          <w:left w:val="nil"/>
          <w:bottom w:val="nil"/>
          <w:right w:val="nil"/>
          <w:between w:val="nil"/>
        </w:pBdr>
        <w:spacing w:after="120" w:line="275" w:lineRule="auto"/>
      </w:pPr>
      <w:r w:rsidRPr="00D721E6">
        <w:t xml:space="preserve">Mauvais log : </w:t>
      </w:r>
      <w:proofErr w:type="gramStart"/>
      <w:r w:rsidRPr="00D721E6">
        <w:t>Email</w:t>
      </w:r>
      <w:proofErr w:type="gramEnd"/>
      <w:r w:rsidRPr="00D721E6">
        <w:t xml:space="preserve"> envoyé.</w:t>
      </w:r>
    </w:p>
    <w:p w14:paraId="1F80C5CC" w14:textId="77777777" w:rsidR="00D721E6" w:rsidRPr="00D721E6" w:rsidRDefault="00D721E6" w:rsidP="00D721E6">
      <w:pPr>
        <w:numPr>
          <w:ilvl w:val="2"/>
          <w:numId w:val="8"/>
        </w:numPr>
        <w:pBdr>
          <w:top w:val="nil"/>
          <w:left w:val="nil"/>
          <w:bottom w:val="nil"/>
          <w:right w:val="nil"/>
          <w:between w:val="nil"/>
        </w:pBdr>
        <w:spacing w:after="120" w:line="275" w:lineRule="auto"/>
      </w:pPr>
      <w:r w:rsidRPr="00D721E6">
        <w:t xml:space="preserve">Bon log : Tentative d'envoi à l'adresse </w:t>
      </w:r>
      <w:proofErr w:type="gramStart"/>
      <w:r w:rsidRPr="00D721E6">
        <w:t>X...</w:t>
      </w:r>
      <w:proofErr w:type="gramEnd"/>
      <w:r w:rsidRPr="00D721E6">
        <w:t xml:space="preserve"> suivi de SUCCÈS ou ERREUR. Cela nous permet de voir ce que le script </w:t>
      </w:r>
      <w:r w:rsidRPr="00D721E6">
        <w:rPr>
          <w:i/>
          <w:iCs/>
        </w:rPr>
        <w:t>voulait</w:t>
      </w:r>
      <w:r w:rsidRPr="00D721E6">
        <w:t xml:space="preserve"> faire, même si le service a fait autre chose.</w:t>
      </w:r>
    </w:p>
    <w:p w14:paraId="2A30EA71" w14:textId="77777777" w:rsidR="00D721E6" w:rsidRPr="00D721E6" w:rsidRDefault="00D721E6" w:rsidP="00D721E6">
      <w:pPr>
        <w:numPr>
          <w:ilvl w:val="1"/>
          <w:numId w:val="8"/>
        </w:numPr>
        <w:pBdr>
          <w:top w:val="nil"/>
          <w:left w:val="nil"/>
          <w:bottom w:val="nil"/>
          <w:right w:val="nil"/>
          <w:between w:val="nil"/>
        </w:pBdr>
        <w:spacing w:after="120" w:line="275" w:lineRule="auto"/>
      </w:pPr>
      <w:r w:rsidRPr="00D721E6">
        <w:t xml:space="preserve">Gestion Explicite des Quotas : Pour des actions critiques comme l'envoi </w:t>
      </w:r>
      <w:proofErr w:type="gramStart"/>
      <w:r w:rsidRPr="00D721E6">
        <w:t>d'e-mails</w:t>
      </w:r>
      <w:proofErr w:type="gramEnd"/>
      <w:r w:rsidRPr="00D721E6">
        <w:t xml:space="preserve">, la V2 pourrait inclure une gestion des quotas. Par exemple, si un grand nombre </w:t>
      </w:r>
      <w:proofErr w:type="gramStart"/>
      <w:r w:rsidRPr="00D721E6">
        <w:t>d'e-mails</w:t>
      </w:r>
      <w:proofErr w:type="gramEnd"/>
      <w:r w:rsidRPr="00D721E6">
        <w:t xml:space="preserve"> doit être envoyé, le script pourrait les mettre en file d'attente et les envoyer par petits lots, avec des pauses entre chaque lot, pour éviter de dépasser les limites de Google.</w:t>
      </w:r>
    </w:p>
    <w:p w14:paraId="319EC7E5" w14:textId="77777777" w:rsidR="00D721E6" w:rsidRPr="00D721E6" w:rsidRDefault="00D721E6" w:rsidP="00D721E6">
      <w:pPr>
        <w:pBdr>
          <w:top w:val="nil"/>
          <w:left w:val="nil"/>
          <w:bottom w:val="nil"/>
          <w:right w:val="nil"/>
          <w:between w:val="nil"/>
        </w:pBdr>
        <w:spacing w:after="120" w:line="275" w:lineRule="auto"/>
        <w:ind w:left="465"/>
      </w:pPr>
      <w:r w:rsidRPr="00D721E6">
        <w:t>Cette dernière leçon est cruciale. Elle nous fait passer d'un script qui "fonctionne" à un système de qualité professionnelle, capable de résister aux aléas du monde réel.</w:t>
      </w:r>
    </w:p>
    <w:p w14:paraId="66D76BAB" w14:textId="77777777" w:rsidR="00D721E6" w:rsidRDefault="00D721E6" w:rsidP="00D721E6">
      <w:pPr>
        <w:pBdr>
          <w:top w:val="nil"/>
          <w:left w:val="nil"/>
          <w:bottom w:val="nil"/>
          <w:right w:val="nil"/>
          <w:between w:val="nil"/>
        </w:pBdr>
        <w:spacing w:after="120" w:line="275" w:lineRule="auto"/>
        <w:ind w:left="465"/>
      </w:pPr>
    </w:p>
    <w:p w14:paraId="00000016" w14:textId="77777777" w:rsidR="009F59D9" w:rsidRDefault="00000000">
      <w:pPr>
        <w:pStyle w:val="Titre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Plan d'Action Recommandé</w:t>
      </w:r>
    </w:p>
    <w:p w14:paraId="00000017" w14:textId="77777777" w:rsidR="009F59D9"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Mettre à jour la Documentation :</w:t>
      </w:r>
      <w:r>
        <w:rPr>
          <w:rFonts w:ascii="Google Sans Text" w:eastAsia="Google Sans Text" w:hAnsi="Google Sans Text" w:cs="Google Sans Text"/>
          <w:color w:val="1B1C1D"/>
          <w:sz w:val="24"/>
          <w:szCs w:val="24"/>
        </w:rPr>
        <w:t xml:space="preserve"> Intégrer ces trois principes dans votre document Documentation de l'Architecture de l'Usine à Tests.</w:t>
      </w:r>
    </w:p>
    <w:p w14:paraId="00000018" w14:textId="77777777" w:rsidR="009F59D9"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Refactoriser le Moteur V2 :</w:t>
      </w:r>
      <w:r>
        <w:rPr>
          <w:rFonts w:ascii="Google Sans Text" w:eastAsia="Google Sans Text" w:hAnsi="Google Sans Text" w:cs="Google Sans Text"/>
          <w:color w:val="1B1C1D"/>
          <w:sz w:val="24"/>
          <w:szCs w:val="24"/>
        </w:rPr>
        <w:t xml:space="preserve"> Modifier la fonction de création de formulaire du Moteur V2 pour qu'elle n'ajoute plus de questions en dur, mais se base sur une configuration dans Paramètres Généraux (Leçon n°1).</w:t>
      </w:r>
    </w:p>
    <w:p w14:paraId="00000019" w14:textId="77777777" w:rsidR="009F59D9"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Renforcer la Logique V2 :</w:t>
      </w:r>
      <w:r>
        <w:rPr>
          <w:rFonts w:ascii="Google Sans Text" w:eastAsia="Google Sans Text" w:hAnsi="Google Sans Text" w:cs="Google Sans Text"/>
          <w:color w:val="1B1C1D"/>
          <w:sz w:val="24"/>
          <w:szCs w:val="24"/>
        </w:rPr>
        <w:t xml:space="preserve"> Avant de développer de nouveaux modes de calcul, passer en revue les fonctions existantes dans Logique_Universel.gs et y ajouter les blocs de validation systématique (Leçon n°3).</w:t>
      </w:r>
    </w:p>
    <w:p w14:paraId="0000001A" w14:textId="77777777" w:rsidR="009F59D9"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En appliquant ces principes, votre V2 ne sera pas seulement plus </w:t>
      </w:r>
      <w:proofErr w:type="gramStart"/>
      <w:r>
        <w:rPr>
          <w:rFonts w:ascii="Google Sans Text" w:eastAsia="Google Sans Text" w:hAnsi="Google Sans Text" w:cs="Google Sans Text"/>
          <w:color w:val="1B1C1D"/>
          <w:sz w:val="24"/>
          <w:szCs w:val="24"/>
        </w:rPr>
        <w:t>puissante</w:t>
      </w:r>
      <w:proofErr w:type="gramEnd"/>
      <w:r>
        <w:rPr>
          <w:rFonts w:ascii="Google Sans Text" w:eastAsia="Google Sans Text" w:hAnsi="Google Sans Text" w:cs="Google Sans Text"/>
          <w:color w:val="1B1C1D"/>
          <w:sz w:val="24"/>
          <w:szCs w:val="24"/>
        </w:rPr>
        <w:t>, elle sera infiniment plus fiable et facile à maintenir que la V1.</w:t>
      </w:r>
    </w:p>
    <w:sectPr w:rsidR="009F59D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1248D3C2-D0A7-4EE9-BED8-6117CBA5725D}"/>
    <w:embedItalic r:id="rId2" w:fontKey="{E79DCAD0-13A8-4743-A83D-96A79875A416}"/>
  </w:font>
  <w:font w:name="Google Sans">
    <w:altName w:val="Calibri"/>
    <w:charset w:val="00"/>
    <w:family w:val="auto"/>
    <w:pitch w:val="default"/>
    <w:embedRegular r:id="rId3" w:fontKey="{C88CEA18-C2E2-4F73-A69A-8588D4ABDA0C}"/>
    <w:embedBold r:id="rId4" w:fontKey="{2466B40F-42E2-438D-85F3-EF256BFFAB3E}"/>
  </w:font>
  <w:font w:name="Google Sans Text">
    <w:charset w:val="00"/>
    <w:family w:val="auto"/>
    <w:pitch w:val="default"/>
    <w:embedRegular r:id="rId5" w:fontKey="{5F2A9F8A-B47F-4749-8615-E201721BB7A7}"/>
    <w:embedBold r:id="rId6" w:fontKey="{E2879FA4-0930-45CD-8E87-A384C2817CEC}"/>
  </w:font>
  <w:font w:name="Calibri">
    <w:panose1 w:val="020F0502020204030204"/>
    <w:charset w:val="00"/>
    <w:family w:val="swiss"/>
    <w:pitch w:val="variable"/>
    <w:sig w:usb0="E4002EFF" w:usb1="C200247B" w:usb2="00000009" w:usb3="00000000" w:csb0="000001FF" w:csb1="00000000"/>
    <w:embedRegular r:id="rId7" w:fontKey="{6A960C02-70C7-405F-8445-5B3BE301AEED}"/>
  </w:font>
  <w:font w:name="Cambria">
    <w:panose1 w:val="02040503050406030204"/>
    <w:charset w:val="00"/>
    <w:family w:val="roman"/>
    <w:pitch w:val="variable"/>
    <w:sig w:usb0="E00006FF" w:usb1="420024FF" w:usb2="02000000" w:usb3="00000000" w:csb0="0000019F" w:csb1="00000000"/>
    <w:embedRegular r:id="rId8" w:fontKey="{D875A756-8EB3-4453-A454-79F83BAB29D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9D570E"/>
    <w:multiLevelType w:val="multilevel"/>
    <w:tmpl w:val="ECD8E3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5F4E61"/>
    <w:multiLevelType w:val="multilevel"/>
    <w:tmpl w:val="47F048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FE83358"/>
    <w:multiLevelType w:val="multilevel"/>
    <w:tmpl w:val="FAC879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C143E5C"/>
    <w:multiLevelType w:val="multilevel"/>
    <w:tmpl w:val="045C9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2FE72DB"/>
    <w:multiLevelType w:val="multilevel"/>
    <w:tmpl w:val="0EF8B0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8AC364E"/>
    <w:multiLevelType w:val="multilevel"/>
    <w:tmpl w:val="319698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59735B4C"/>
    <w:multiLevelType w:val="multilevel"/>
    <w:tmpl w:val="91A4E28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E44652D"/>
    <w:multiLevelType w:val="multilevel"/>
    <w:tmpl w:val="96D4E1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485172548">
    <w:abstractNumId w:val="3"/>
  </w:num>
  <w:num w:numId="2" w16cid:durableId="287398578">
    <w:abstractNumId w:val="1"/>
  </w:num>
  <w:num w:numId="3" w16cid:durableId="2145347156">
    <w:abstractNumId w:val="2"/>
  </w:num>
  <w:num w:numId="4" w16cid:durableId="1901284048">
    <w:abstractNumId w:val="4"/>
  </w:num>
  <w:num w:numId="5" w16cid:durableId="1710446151">
    <w:abstractNumId w:val="7"/>
  </w:num>
  <w:num w:numId="6" w16cid:durableId="1953979030">
    <w:abstractNumId w:val="5"/>
  </w:num>
  <w:num w:numId="7" w16cid:durableId="921254188">
    <w:abstractNumId w:val="6"/>
  </w:num>
  <w:num w:numId="8" w16cid:durableId="1283346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857D306B-9A55-44B6-B2BB-4B17408404BF}"/>
    <w:docVar w:name="dgnword-eventsink" w:val="2530343294992"/>
  </w:docVars>
  <w:rsids>
    <w:rsidRoot w:val="009F59D9"/>
    <w:rsid w:val="002C3688"/>
    <w:rsid w:val="009F59D9"/>
    <w:rsid w:val="00D721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9140C"/>
  <w15:docId w15:val="{BDA63B77-0973-422F-9B61-D6D07EA9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FR" w:eastAsia="fr-F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itre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itre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itre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itre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itre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443584">
      <w:bodyDiv w:val="1"/>
      <w:marLeft w:val="0"/>
      <w:marRight w:val="0"/>
      <w:marTop w:val="0"/>
      <w:marBottom w:val="0"/>
      <w:divBdr>
        <w:top w:val="none" w:sz="0" w:space="0" w:color="auto"/>
        <w:left w:val="none" w:sz="0" w:space="0" w:color="auto"/>
        <w:bottom w:val="none" w:sz="0" w:space="0" w:color="auto"/>
        <w:right w:val="none" w:sz="0" w:space="0" w:color="auto"/>
      </w:divBdr>
    </w:div>
    <w:div w:id="537667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1000</Words>
  <Characters>5505</Characters>
  <Application>Microsoft Office Word</Application>
  <DocSecurity>0</DocSecurity>
  <Lines>45</Lines>
  <Paragraphs>12</Paragraphs>
  <ScaleCrop>false</ScaleCrop>
  <Company/>
  <LinksUpToDate>false</LinksUpToDate>
  <CharactersWithSpaces>6493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CHANE NAM</cp:lastModifiedBy>
  <cp:revision>2</cp:revision>
  <dcterms:created xsi:type="dcterms:W3CDTF">2025-07-12T16:09:00Z</dcterms:created>
  <dcterms:modified xsi:type="dcterms:W3CDTF">2025-07-12T16:09:00Z</dcterms:modified>
</cp:coreProperties>
</file>